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1906"/>
      </w:tblGrid>
      <w:tr>
        <w:trPr>
          <w:cantSplit/>
          <w:trHeight w:val="14300" w:hRule="exact"/>
        </w:trPr>
        <w:tc>
          <w:tcPr>
            <w:tcW w:type="dxa" w:w="11906"/>
            <w:shd w:fill="0F1E3D" w:val="clear"/>
            <w:tcMar>
              <w:top w:type="dxa" w:w="150"/>
              <w:left w:type="dxa" w:w="700"/>
              <w:bottom w:type="dxa" w:w="0"/>
              <w:right w:type="dxa" w:w="700"/>
            </w:tcMar>
          </w:tcPr>
          <w:p>
            <w:pPr>
              <w:spacing w:after="40" w:before="900"/>
              <w:jc w:val="left"/>
            </w:pPr>
            <w:r>
              <w:drawing>
                <wp:inline distT="0" distB="0" distL="0" distR="0">
                  <wp:extent cx="438150" cy="4381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   polidados</w:t>
            </w:r>
            <w:r>
              <w:rPr>
                <w:rFonts w:ascii="Poppins" w:cs="Poppins" w:eastAsia="Poppins" w:hAnsi="Poppins"/>
                <w:b/>
                <w:bCs/>
                <w:color w:val="F4791F"/>
                <w:sz w:val="15"/>
                <w:szCs w:val="15"/>
              </w:rPr>
              <w:t xml:space="preserve">  ERP</w:t>
            </w:r>
          </w:p>
          <w:p>
            <w:pPr>
              <w:spacing w:after="160" w:before="70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18"/>
                <w:szCs w:val="18"/>
              </w:rPr>
              <w:t xml:space="preserve">PLAYBOOK DE IMPLANTAÇÃO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54"/>
                <w:szCs w:val="54"/>
              </w:rPr>
              <w:t xml:space="preserve">OFICINA MECÂNICA</w:t>
            </w:r>
          </w:p>
          <w:p>
            <w:pPr>
              <w:spacing w:after="1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32"/>
                <w:szCs w:val="32"/>
              </w:rPr>
              <w:t xml:space="preserve">GESTÃO SEM COMPLICAÇÃO.</w:t>
            </w:r>
          </w:p>
          <w:p>
            <w:pPr>
              <w:pBdr>
                <w:bottom w:val="single" w:color="F4791F" w:sz="18" w:space="10"/>
              </w:pBdr>
              <w:spacing w:after="22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32"/>
                <w:szCs w:val="32"/>
              </w:rPr>
              <w:t xml:space="preserve">CRESCIMENTO COM CONTROLE.</w:t>
            </w:r>
          </w:p>
          <w:p>
            <w:pPr>
              <w:spacing w:after="460"/>
            </w:pPr>
            <w:r>
              <w:rPr>
                <w:rFonts w:ascii="Lato" w:cs="Lato" w:eastAsia="Lato" w:hAnsi="Lato"/>
                <w:color w:val="C9D2E0"/>
                <w:sz w:val="21"/>
                <w:szCs w:val="21"/>
              </w:rPr>
              <w:t xml:space="preserve">Playbook PoliDados para oficina mecânica pequena (ME/MEI)</w:t>
            </w:r>
          </w:p>
          <w:tbl>
            <w:tblPr>
              <w:tblW w:type="dxa" w:w="99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2475"/>
              <w:gridCol w:w="2475"/>
              <w:gridCol w:w="2475"/>
              <w:gridCol w:w="2475"/>
            </w:tblGrid>
            <w:tr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Papéis claros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Rotina definida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Dados sob controle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Menos retrabalho</w:t>
                  </w:r>
                </w:p>
              </w:tc>
            </w:tr>
          </w:tbl>
          <w:p/>
        </w:tc>
      </w:tr>
      <w:tr>
        <w:trPr>
          <w:cantSplit/>
          <w:trHeight w:val="2100" w:hRule="exact"/>
        </w:trPr>
        <w:tc>
          <w:tcPr>
            <w:tcW w:type="dxa" w:w="11906"/>
            <w:shd w:fill="F4791F" w:val="clear"/>
            <w:tcMar>
              <w:top w:type="dxa" w:w="120"/>
              <w:left w:type="dxa" w:w="700"/>
              <w:bottom w:type="dxa" w:w="120"/>
              <w:right w:type="dxa" w:w="70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FFFFFF"/>
                <w:sz w:val="19"/>
                <w:szCs w:val="19"/>
              </w:rPr>
              <w:t xml:space="preserve">PoliDados ERP</w:t>
            </w:r>
            <w:r>
              <w:rPr>
                <w:rFonts w:ascii="Lato" w:cs="Lato" w:eastAsia="Lato" w:hAnsi="Lato"/>
                <w:color w:val="FFFFFF"/>
                <w:sz w:val="18"/>
                <w:szCs w:val="18"/>
              </w:rPr>
              <w:t xml:space="preserve">     Há mais de 20 anos ajudando pequenas empresas a crescer.</w:t>
            </w:r>
          </w:p>
          <w:p>
            <w:pPr>
              <w:spacing w:before="40"/>
            </w:pPr>
            <w:r>
              <w:rPr>
                <w:rFonts w:ascii="Lato" w:cs="Lato" w:eastAsia="Lato" w:hAnsi="Lato"/>
                <w:b/>
                <w:bCs/>
                <w:color w:val="0F1E3D"/>
                <w:sz w:val="17"/>
                <w:szCs w:val="17"/>
              </w:rPr>
              <w:t xml:space="preserve">polidados.com</w:t>
            </w:r>
            <w:r>
              <w:rPr>
                <w:rFonts w:ascii="Lato" w:cs="Lato" w:eastAsia="Lato" w:hAnsi="Lato"/>
                <w:color w:val="6B3200"/>
                <w:sz w:val="15"/>
                <w:szCs w:val="15"/>
              </w:rPr>
              <w:t xml:space="preserve">     v1 • Julho 2026</w:t>
            </w:r>
          </w:p>
        </w:tc>
      </w:tr>
    </w:tbl>
    <w:p>
      <w:pPr>
        <w:sectPr>
          <w:pgSz w:w="11906" w:h="16838" w:orient="portrait"/>
          <w:pgMar w:top="0" w:right="0" w:bottom="0" w:left="0" w:header="708" w:footer="708" w:gutter="0"/>
          <w:pgNumType/>
          <w:docGrid w:linePitch="360"/>
        </w:sectPr>
      </w:pPr>
    </w:p>
    <w:p>
      <w:pPr>
        <w:pBdr>
          <w:bottom w:val="single" w:color="F4791F" w:sz="16" w:space="6"/>
        </w:pBdr>
        <w:spacing w:after="260" w:before="100"/>
      </w:pPr>
      <w:r>
        <w:rPr>
          <w:rFonts w:ascii="Poppins" w:cs="Poppins" w:eastAsia="Poppins" w:hAnsi="Poppins"/>
          <w:b/>
          <w:bCs/>
          <w:color w:val="0F1E3D"/>
          <w:sz w:val="30"/>
          <w:szCs w:val="30"/>
        </w:rPr>
        <w:t xml:space="preserve">SUMÁRIO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  PARA QUEM É ESTE PLAYBOOK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2  QUAL SISTEMA POLIDADOS USAR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3  QUEM FAZ O QUÊ NO SISTEMA (2-3 PESSOAS)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4  FLUXO DO DIA A DIA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5  ROTINA SEMANAL COM EQUIPE DE 2 PESSOAS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4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6  EXEMPLO DA SEMANA (ILUSTRATIVO)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7  COLA RÁPIDA: ONDE ENCONTRAR NO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8  DICAS RICAS PARA TIRAR MAIS DO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9  CHECKLIST DE IMPLANTAÇÃO (PRIMEIROS 7 DIAS)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10  ERROS COMUNS A EVITAR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7</w:t>
      </w:r>
    </w:p>
    <w:p>
      <w:r>
        <w:br w:type="page"/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  PARA QUEM É ESTE PLAYBOOK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Oficinas mecânicas, auto centers, borracharias e oficinas de moto com estrutura enxuta — normalmente o dono, um mecânico e, quando dá, uma pessoa na recepção. Rotina de orçamento, troca de peça, mão de obra e entrega no mesmo dia.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2  QUAL SISTEMA POLIDADOS USAR</w:t>
      </w:r>
    </w:p>
    <w:p>
      <w:pPr>
        <w:spacing w:after="120"/>
      </w:pPr>
      <w:r>
        <w:rPr>
          <w:rFonts w:ascii="Poppins" w:cs="Poppins" w:eastAsia="Poppins" w:hAnsi="Poppins"/>
          <w:b/>
          <w:bCs/>
          <w:color w:val="F4791F"/>
          <w:sz w:val="23"/>
          <w:szCs w:val="23"/>
        </w:rPr>
        <w:t xml:space="preserve">PoliMaster (ou PoliPlus)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Uma oficina mistura venda de peça (estoque) com prestação de serviço (mão de obra), nota fiscal (NFSe para o serviço, NFCe/NFe para a peça) e financeiro (parcelamento de serviço). O PoliPlus já resolve estoque, NFe/NFCe/NFSe e contas a pagar/receber. Se você recebe no cartão na hora da entrega do carro, o PoliMaster soma o TEF integrado e fecha o caixa sozinho — sem cruzar comprovante de maquininha à mão no fim do dia.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3  QUEM FAZ O QUÊ NO SISTEMA (2-3 PESSOAS)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Em ME/MEI é comum uma pessoa acumular mais de um papel. A divisão abaixo mostra a responsabilidade de cada função — some ou reparta conforme o tamanho da sua equipe.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2600"/>
        <w:gridCol w:w="6980"/>
      </w:tblGrid>
      <w:tr>
        <w:trPr>
          <w:tblHeader/>
        </w:trPr>
        <w:tc>
          <w:tcPr>
            <w:tcW w:type="dxa" w:w="2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PAPEL</w:t>
            </w:r>
          </w:p>
        </w:tc>
        <w:tc>
          <w:tcPr>
            <w:tcW w:type="dxa" w:w="698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FAZ NO POLIDADOS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Dono / Gestor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Cadastra fornecedores de peças, define preço de mão de obra e margem de peça, acompanha o painel financeiro, controla contas a pagar (fornecedores) e a receber (clientes parcelados), decide quando repor estoque crítico.</w:t>
            </w:r>
          </w:p>
        </w:tc>
      </w:tr>
      <w:tr>
        <w:tc>
          <w:tcPr>
            <w:tcW w:type="dxa" w:w="2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Recepção / Atendente</w:t>
            </w:r>
          </w:p>
        </w:tc>
        <w:tc>
          <w:tcPr>
            <w:tcW w:type="dxa" w:w="698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Cadastra cliente e veículo, monta o orçamento no sistema (peça + serviço), confirma com o cliente antes de iniciar, emite NFSe (serviço) e NFCe/NFe (peça) na entrega, recebe o pagamento. Em oficina bem pequena, esse papel costuma ser acumulado pelo próprio dono.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Mecânico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Consulta o estoque antes de prometer prazo ao cliente, informa as peças usadas para dar baixa automática no estoque, sinaliza ao atendente quando falta peça para reposição.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4  FLUXO DO DIA A DIA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Abertura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Conferir estoque mínimo de peças de giro rápido (óleo, filtro, pastilha de freio) e revisar orçamentos pendentes do dia.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Durante o dia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Cliente chega → cadastro rápido (se novo) → orçamento no sistema com peça + mão de obra → aprovação do cliente → baixa de peça no estoque conforme a execução → NFSe/NFCe na entrega → recebimento.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Fechamento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Conferir se o caixa (TEF) bate com o financeiro, revisar contas a receber do dia (parcelamentos) e checar o alerta de estoque mínimo para fazer pedido ao fornecedor.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5  ROTINA SEMANAL COM EQUIPE DE 2 PESSOAS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Se hoje são só duas pessoas na oficina, a divisão mais comum é: uma cuida de cliente, orçamento e financeiro (Dono/Atendente); a outra cuida da execução (Mecânico). Nenhuma reunião formal é obrigatória, mas o alinhamento diário é o que evita orçamento esquecido e peça faltando na hora H.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1600"/>
        <w:gridCol w:w="3990"/>
        <w:gridCol w:w="3990"/>
      </w:tblGrid>
      <w:tr>
        <w:trPr>
          <w:tblHeader/>
        </w:trPr>
        <w:tc>
          <w:tcPr>
            <w:tcW w:type="dxa" w:w="1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DIA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DONO / ATENDENTE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MECÂNICO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Segunda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Revisa orçamentos pendentes do fim de semana e liga para clientes com orçamento aprovado aguardando peça.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Confere estoque de peças de giro rápido e organiza a bancada da semana.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Terça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Atende balcão, monta orçamentos, negocia com fornecedor de peça em atraso.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Executa os serviços agendados e sinaliza peça que está acabando.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Quarta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 contas a pagar e a receber da semana, cobra cliente com parcela vencida.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Segue a execução e dá baixa de peça no sistema conforme usa.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Quinta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Revisa preço de mão de obra e margem de peça (algum fornecedor subiu preço?).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Avisa quais carros ficam prontos até sexta e ajuda a organizar a retirada.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Sexta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Foca 100% em atendimento, orçamento e caixa — dia de maior movimento.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Corre para entregar tudo que foi prometido; nenhuma nota fica para segunda.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Sábado (se abrir)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Fecha o caixa da semana e confere o financeiro.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Organiza a oficina e faz contagem rápida das peças críticas.</w:t>
            </w:r>
          </w:p>
        </w:tc>
      </w:tr>
    </w:tbl>
    <w:p>
      <w:pPr>
        <w:spacing w:after="100"/>
      </w:pP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Pontos de atenção 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Orçamento aprovado esperando peça há mais de 3 dias parado — ligar para o cliente antes que ele procure outra oficina.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Peça de giro rápido que bateu o estoque mínimo — repor antes do fim de semana, que costuma ser o dia de mais movimento.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 a receber vencida há mais de 7 dias — cobrar antes que vire dívida "esquecida".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Diferença entre o caixa físico/TEF e o que está no sistema — investigar no mesmo dia, nunca deixar acumular.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Cliente que recusou um orçamento e não voltou — vale um retorno; geralmente é preço ou prazo que travou a decisão.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Reuniões: quantas e quando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Alinhamento diário de 5 a 10 minutos, antes de abrir: o que precisa ser entregue hoje, o que falta de peça, quem recebe o próximo cliente. Pode ser em pé, no balcão.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Reunião semanal de 30 a 40 minutos, de preferência sábado no fechamento ou segunda de manhã: o que faturou, o que ainda falta receber, o que precisa comprar de peça para a semana seguinte.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Revisão mensal de cerca de 1 hora: olhar o painel financeiro do mês inteiro, comparar com o mês anterior e decidir se dá para investir em peça de estoque ou se é hora de segurar gasto.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Dados para extrair do sistema toda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Relatório de peças com estoque abaixo do mínimo, para montar o pedido da semana.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Contas a receber em aberto, separadas entre vencidas e a vencer.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Contas a pagar da semana seguinte, para não ser pego de surpresa.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Total faturado na semana, separado por peça e por mão de obra, para checar se a margem está saudável.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Conciliação do TEF com o financeiro — bateu ou não bateu.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6  EXEMPLO DA SEMANA (ILUSTRATIVO)</w:t>
      </w:r>
    </w:p>
    <w:p>
      <w:pPr>
        <w:pBdr>
          <w:left w:val="single" w:color="F4791F" w:sz="24" w:space="8"/>
        </w:pBdr>
        <w:shd w:fill="FDECDD" w:val="clear"/>
        <w:spacing w:after="160" w:line="300"/>
        <w:ind w:left="60"/>
      </w:pPr>
      <w:r>
        <w:rPr>
          <w:rFonts w:ascii="Lato" w:cs="Lato" w:eastAsia="Lato" w:hAnsi="Lato"/>
          <w:i/>
          <w:iCs/>
          <w:color w:val="222222"/>
          <w:sz w:val="21"/>
          <w:szCs w:val="21"/>
        </w:rPr>
        <w:t xml:space="preserve">Exemplo ilustrativo (números fictícios): uma oficina com 2 pessoas fecha a semana com 18 ordens de serviço, R$ 6.400 em peças e R$ 3.900 em mão de obra. Três clientes ficaram com parcela em aberto (R$ 1.200 no total) e duas peças de giro rápido bateram o estoque mínimo. Com esses números no painel financeiro, o dono decide negociar prazo maior com o fornecedor de peças antes de fechar o pedido da semana seguinte.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7  COLA RÁPIDA: ONDE ENCONTRAR NO SISTEMA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Referência dos módulos do PoliDados usados neste playbook. Os nomes exatos de menu podem variar um pouco conforme o plano contratado — em caso de dúvida, o suporte confirma o caminho certo.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5290"/>
        <w:gridCol w:w="4290"/>
      </w:tblGrid>
      <w:tr>
        <w:trPr>
          <w:tblHeader/>
        </w:trPr>
        <w:tc>
          <w:tcPr>
            <w:tcW w:type="dxa" w:w="5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VOCÊ PRECISA FAZER</w:t>
            </w:r>
          </w:p>
        </w:tc>
        <w:tc>
          <w:tcPr>
            <w:tcW w:type="dxa" w:w="4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ONDE ESTÁ NO POLIDADOS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Cadastrar cliente e veículo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Cadastros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Montar orçamento (peça + mão de obra)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Gestão de Serviços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Configurar estoque mínimo e alerta de peça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Estoque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Emitir NFSe (serviço) e NFCe/NFe (peça)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Notas Fiscais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Lançar contas a pagar e a receber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Financeiro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Conciliar cartão/pix do dia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Financeiro › TEF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faturamento, margem e caixa da semana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Painel / Dashboard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relatório de peças mais usadas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Relatórios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8  DICAS RICAS PARA TIRAR MAIS DO SISTEMA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Cadastre a peça vinculada ao histórico do veículo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na próxima visita o orçamento sai em minutos, porque o sistema já sabe o que foi trocado antes.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Configure o alerta de estoque mínimo para as peças de giro rápido (óleo, filtro, pastilha de freio)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é isso que evita perder venda por falta de peça.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Emita a nota na hora da entrega, não deixe acumular para o fim do dia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nota atrasada é a maior fonte de dor de cabeça com o contador no fim do mês.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Separe peça de mão de obra no orçamento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isso mostra se você ganha mais com peça ou com serviço, e ajuda a precificar melhor os dois.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Use o cadastro de cliente para guardar telefone e lembrar revisões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oficina que lembra o cliente antes dele lembrar, fideliza.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Se parcela serviço no cartão ou boleto, lance no contas a receber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assim você sabe quanto ainda vai entrar, não só o que já entrou.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Feche o caixa todo dia, não só no fim do mês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negócio que aperta e sobrevive é o que revisa o caixa toda semana, não o que só olha quando falta dinheiro.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Negocie prazo com o fornecedor de peça e registre no contas a pagar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evita comprar peça no desespero, pagando mais caro.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Se puder escolher, receba no TEF integrado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fechar caixa cruzando comprovante de maquininha à mão é a maior perda de tempo do fim do dia numa oficina pequena.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Revise mensalmente o relatório de peças mais usadas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geralmente 20% das peças respondem por 80% do giro; é nelas que o estoque mínimo importa de verdade.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9  CHECKLIST DE IMPLANTAÇÃO (PRIMEIROS 7 DIAS)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Dias 1-2: cadastrar clientes ativos e veículos recorrentes; importar peças em estoque (planilha, se tiver).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3: configurar preço de mão de obra por tipo de serviço e estoque mínimo das peças de giro rápido.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4: treinar quem vai fazer orçamento e emissão de nota (recepção).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5: treinar o mecânico em como sinalizar peça usada.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6: rodar uma semana em paralelo com o caderno/planilha antigo, comparando os números.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7: fechar a primeira semana só no sistema e revisar o painel financeiro com o dono.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10  ERROS COMUNS A EVITAR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Deixar acumular a emissão de nota fiscal para depois — vira trabalho dobrado e risco de multa.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Não separar peça de mão de obra no orçamento, o que impede saber a margem real de cada frente.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Não configurar estoque mínimo, perdendo venda por falta de peça essencial.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Misturar caixa da oficina com caixa pessoal do dono — uma das causas mais citadas de aperto financeiro.</w:t>
      </w:r>
    </w:p>
    <w:sectPr>
      <w:headerReference w:type="default" r:id="rId7"/>
      <w:footerReference w:type="default" r:id="rId8"/>
      <w:pgSz w:w="11906" w:h="16838" w:orient="portrait"/>
      <w:pgMar w:top="1367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F4791F" w:sz="8" w:space="6"/>
      </w:pBdr>
      <w:spacing w:before="60"/>
      <w:jc w:val="center"/>
    </w:pPr>
    <w:r>
      <w:rPr>
        <w:rFonts w:ascii="Poppins" w:cs="Poppins" w:eastAsia="Poppins" w:hAnsi="Poppins"/>
        <w:b/>
        <w:bCs/>
        <w:color w:val="F4791F"/>
        <w:sz w:val="15"/>
        <w:szCs w:val="15"/>
      </w:rPr>
      <w:t xml:space="preserve">PoliDados</w:t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—  gestão simples, estoque em ordem e nota emitida.  polidados.com   •   Página </w:t>
    </w:r>
    <w:r>
      <w:rPr>
        <w:rFonts w:ascii="Lato" w:cs="Lato" w:eastAsia="Lato" w:hAnsi="Lato"/>
        <w:i/>
        <w:iCs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 •   v1 • Julho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8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6980"/>
      <w:gridCol w:w="2600"/>
    </w:tblGrid>
    <w:tr>
      <w:tc>
        <w:tcPr>
          <w:tcW w:type="dxa" w:w="698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r>
            <w:drawing>
              <wp:inline distT="0" distB="0" distL="0" distR="0">
                <wp:extent cx="171450" cy="1714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Poppins" w:cs="Poppins" w:eastAsia="Poppins" w:hAnsi="Poppins"/>
              <w:b/>
              <w:bCs/>
              <w:color w:val="0F1E3D"/>
              <w:sz w:val="18"/>
              <w:szCs w:val="18"/>
            </w:rPr>
            <w:t xml:space="preserve">  polidados</w:t>
          </w:r>
        </w:p>
      </w:tc>
      <w:tc>
        <w:tcPr>
          <w:tcW w:type="dxa" w:w="260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pPr>
            <w:jc w:val="right"/>
          </w:pPr>
          <w:r>
            <w:rPr>
              <w:rFonts w:ascii="Poppins" w:cs="Poppins" w:eastAsia="Poppins" w:hAnsi="Poppins"/>
              <w:b/>
              <w:bCs/>
              <w:color w:val="F4791F"/>
              <w:sz w:val="15"/>
              <w:szCs w:val="15"/>
            </w:rPr>
            <w:t xml:space="preserve">OFICINA MECÂNICA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■"/>
      <w:lvlJc w:val="left"/>
      <w:pPr>
        <w:ind w:left="380" w:hanging="260"/>
      </w:pPr>
      <w:rPr>
        <w:color w:val="F4791F"/>
        <w:sz w:val="14"/>
        <w:szCs w:val="1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20"/>
      </w:pPr>
      <w:rPr>
        <w:b/>
        <w:bCs/>
        <w:color w:val="F4791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cs="Lato" w:eastAsia="Lato" w:hAnsi="Lato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a66e529c05ed6bbdecd2df063730d693d47025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a66e529c05ed6bbdecd2df063730d693d47025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2026-07-22T12:32:19.177Z</dcterms:created>
  <dcterms:modified xsi:type="dcterms:W3CDTF">2026-07-22T12:32:19.177Z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